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D2" w:rsidRPr="00CA78FB" w:rsidRDefault="00980FD2" w:rsidP="00CA78FB">
      <w:pPr>
        <w:pStyle w:val="Heading1"/>
        <w:spacing w:after="120"/>
        <w:jc w:val="left"/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</w:pPr>
      <w:r w:rsidRP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>Réseaux</w:t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  <w:t xml:space="preserve">          </w:t>
      </w:r>
      <w:r w:rsidR="00CA78FB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                       </w:t>
      </w:r>
      <w:r w:rsidR="007E49B0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120 heures</w:t>
      </w: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Description de la matière</w:t>
      </w:r>
    </w:p>
    <w:p w:rsidR="00980FD2" w:rsidRPr="00AA37CD" w:rsidRDefault="00980FD2" w:rsidP="002C443D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Cette matière est une introduction au monde des réseaux informatiques. Elle constitue un noyau de base des connaissances « réseaux » dont la compréhension est essentielle, car tous les concepts présentés sont utilisés dans les réseaux actuels et à venir. </w:t>
      </w: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Objectif de la matière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Définitions, motivations, applications, architectures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Transmission physique de l’information : traitement du signal, signal numérique/analogique, codage, circuit de données, multiplexage de signaux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Fiabilisation de la transmission : contrôle d’erreur, sécurité.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Normalisation : modèles OSI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Réseaux locaux : plan de câblage, topologie, adressage, méthodes d’accès au support de communication,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Interconnexion de réseaux : les équipements d’interconnexion (routeurs, commutateurs (switches), ponts (bridges), concentrateurs (hubs)). Illustration avec Ethernet.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Réseaux à grande distance : techniques de commutation, adressage, routage.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Protocoles TCP /IP</w:t>
      </w:r>
    </w:p>
    <w:p w:rsidR="00980FD2" w:rsidRPr="00AA37CD" w:rsidRDefault="00980FD2" w:rsidP="00AC405A">
      <w:pPr>
        <w:pStyle w:val="ListParagraph"/>
        <w:numPr>
          <w:ilvl w:val="0"/>
          <w:numId w:val="55"/>
        </w:num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Exemples d'applications : http, mail ; accès au réseau pour les utilisateurs.</w:t>
      </w:r>
    </w:p>
    <w:p w:rsidR="0046048A" w:rsidRDefault="0046048A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Prérequis</w:t>
      </w:r>
    </w:p>
    <w:p w:rsidR="00980FD2" w:rsidRPr="00AA37CD" w:rsidRDefault="00980FD2" w:rsidP="0046048A">
      <w:pPr>
        <w:spacing w:after="120" w:line="240" w:lineRule="auto"/>
        <w:ind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Notions d’informatique.</w:t>
      </w:r>
    </w:p>
    <w:p w:rsidR="00980FD2" w:rsidRPr="00AA37CD" w:rsidRDefault="00980FD2" w:rsidP="0046048A">
      <w:pPr>
        <w:spacing w:after="12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Compétences et capacités (Résultats d’apprentissage)</w:t>
      </w:r>
    </w:p>
    <w:p w:rsidR="00980FD2" w:rsidRPr="00AA37CD" w:rsidRDefault="00980FD2" w:rsidP="002C443D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la fin de ce cours, l’étudiant sera capable d’analyser, concevoir, identifier les éléments d’un réseau et configurer un petit réseau local et être familier avec les notions avancées du concept réseau. </w:t>
      </w:r>
    </w:p>
    <w:p w:rsidR="00980FD2" w:rsidRPr="00AA37CD" w:rsidRDefault="00980FD2" w:rsidP="002C443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Contenu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488"/>
        <w:gridCol w:w="2610"/>
      </w:tblGrid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Chapitres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&lt;Exercices dirigés&gt;</w:t>
            </w: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Chapitre 1 : Introduction (4 h)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Objectif du cours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Télétraitement des données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 temps différé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 temps réel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apports des télécommunications à l'informatique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Accès aux systèmes informatiques à distance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Interconnexion des systèmes informatiques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Partage des ressources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5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Partage des charges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56"/>
              </w:numPr>
              <w:ind w:left="2160" w:hanging="1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Dépassement des limitations des horaires et des distances géographiques.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Chapitre 2 : La télécommunication (18 h)</w:t>
            </w:r>
          </w:p>
          <w:p w:rsidR="00980FD2" w:rsidRPr="007E49B0" w:rsidRDefault="007E49B0" w:rsidP="00AC405A">
            <w:pPr>
              <w:pStyle w:val="ListParagraph"/>
              <w:numPr>
                <w:ilvl w:val="1"/>
                <w:numId w:val="9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0FD2" w:rsidRPr="007E49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techniques de la communication</w:t>
            </w:r>
          </w:p>
          <w:p w:rsidR="00980FD2" w:rsidRPr="007E49B0" w:rsidRDefault="00980FD2" w:rsidP="00AC405A">
            <w:pPr>
              <w:pStyle w:val="ListParagraph"/>
              <w:numPr>
                <w:ilvl w:val="2"/>
                <w:numId w:val="93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9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Les schémas de la communication 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3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3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Codage et signaux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signaux analogiques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Les signaux numériques (NRZ, NRZI, Bipolaire,  </w:t>
            </w:r>
          </w:p>
          <w:p w:rsidR="00980FD2" w:rsidRPr="00AA37CD" w:rsidRDefault="00980FD2" w:rsidP="007E49B0">
            <w:pPr>
              <w:pStyle w:val="ListParagraph"/>
              <w:tabs>
                <w:tab w:val="left" w:pos="2430"/>
              </w:tabs>
              <w:ind w:left="1728"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Manchester, Manchester Différentiel)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3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transmission des signaux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Modulation et codage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Bande passante : Définition, fréquence, hertz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supports de transmission des signaux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Propagation guidée des signaux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câbles coaxiaux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câbles pairs torsadés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fibres optiques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tabs>
                <w:tab w:val="left" w:pos="288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Propagation libre des signaux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firstLine="1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Liaisons radioélectriques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firstLine="1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Faisceaux hertziens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firstLine="1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Liaisons infrarouges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firstLine="1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Microondes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firstLine="1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Satellites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Analogique ou numérique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débit d’information, bits et bauds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synchronisation de la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synchrone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asynchrone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qualité de service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qualité de la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erreurs dans la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left="3600" w:hanging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bruit dans les messages, définition et exemples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left="3600" w:hanging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Taux d'erreurs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left="3600" w:hanging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Détection des erreurs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3"/>
              </w:numPr>
              <w:ind w:left="3600" w:hanging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Correction des erreurs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sens de la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Simplex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Half Duplex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 Duplex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tabs>
                <w:tab w:val="left" w:pos="2430"/>
              </w:tabs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techniques de commutation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Circuits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Paquets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3"/>
              </w:numPr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Routage et adressage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Exercice sur modulation d’Amplitude, fréquence et phase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Savoir fabriquer les câbles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Idée générale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Exercice sur la capacité maximale de transmission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Calcul du Taux d’erreur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Parité simple et double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Chapitre 3 : Les réseaux de la télécommunication (48 h)</w:t>
            </w:r>
          </w:p>
          <w:p w:rsidR="00980FD2" w:rsidRPr="00546B58" w:rsidRDefault="00980FD2" w:rsidP="00AC405A">
            <w:pPr>
              <w:pStyle w:val="ListParagraph"/>
              <w:numPr>
                <w:ilvl w:val="1"/>
                <w:numId w:val="9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normalisation des interfaces d’accès aux réseaux de données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sept couches du modèle d'OSI, avec schéma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Schémas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Rôles des couches principales 1, 2, 3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Couche 1 (Physique)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15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Moyens de transmission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15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Transmission analogue et numérique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15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Transmission et commutation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Couche 2 (Liaison)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240"/>
              </w:tabs>
              <w:ind w:firstLine="9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Modèle 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240"/>
              </w:tabs>
              <w:ind w:firstLine="9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Détection d'erreurs et corrections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3240"/>
              </w:tabs>
              <w:ind w:firstLine="9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Adressage physique (MAC)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Couche 3 (Réseau)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2052"/>
                <w:tab w:val="left" w:pos="3330"/>
              </w:tabs>
              <w:ind w:firstLine="9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Modèle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tabs>
                <w:tab w:val="left" w:pos="2052"/>
                <w:tab w:val="left" w:pos="3330"/>
              </w:tabs>
              <w:ind w:firstLine="990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Adressage logique (IP)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modèle TCP/IP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4 couches du modèle TCP/IP, avec schéma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Schémas 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Rôles des couches 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Application (http,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smtp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ftp, DNS, ..)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 (TCP,UDP)</w:t>
            </w:r>
          </w:p>
          <w:p w:rsidR="00980FD2" w:rsidRPr="00AA37CD" w:rsidRDefault="00980FD2" w:rsidP="00AC405A">
            <w:pPr>
              <w:pStyle w:val="ListParagraph"/>
              <w:numPr>
                <w:ilvl w:val="5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Internet (IPv4, IPv6)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organismes de normalisation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Rôle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réseaux locaux (LAN)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caractéristiques générales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Fonctionnement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L’architecture des réseaux locaux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Débit d'informations véhiculées</w:t>
            </w:r>
          </w:p>
          <w:p w:rsidR="00546B58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 partage des ressources de réseau, le </w:t>
            </w:r>
            <w:r w:rsidR="00546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980FD2" w:rsidRPr="00AA37CD" w:rsidRDefault="00546B58" w:rsidP="00546B58">
            <w:pPr>
              <w:pStyle w:val="ListParagraph"/>
              <w:tabs>
                <w:tab w:val="left" w:pos="2340"/>
              </w:tabs>
              <w:ind w:left="15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</w:t>
            </w:r>
            <w:r w:rsidR="00980FD2"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multiplexage.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Protocoles d’accès (introduction et exemple)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Anneau à jeton (IBM)</w:t>
            </w:r>
          </w:p>
          <w:p w:rsidR="00546B58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TCP (Transmission Control Protocol : </w:t>
            </w:r>
            <w:r w:rsidR="00546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980FD2" w:rsidRPr="00AA37CD" w:rsidRDefault="00546B58" w:rsidP="00546B58">
            <w:pPr>
              <w:pStyle w:val="ListParagraph"/>
              <w:tabs>
                <w:tab w:val="left" w:pos="2340"/>
              </w:tabs>
              <w:ind w:left="18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</w:t>
            </w:r>
            <w:r w:rsidR="00980FD2"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Datagramme et services d’application)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Ethernet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Fast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Ethernet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Gigabit Ethernet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left="288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Aléatoire ou CSMA/CD (Carrier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Sense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Multiple Access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with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Collisions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Detection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left="288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Multiplexage temporel ou TDMA (Time Division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Multiplexing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980FD2" w:rsidRPr="00472E53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left="288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2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Transmission </w:t>
            </w:r>
            <w:proofErr w:type="spellStart"/>
            <w:r w:rsidRPr="00472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optique</w:t>
            </w:r>
            <w:proofErr w:type="spellEnd"/>
            <w:r w:rsidRPr="00472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WDM (</w:t>
            </w:r>
            <w:proofErr w:type="spellStart"/>
            <w:r w:rsidRPr="00472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WaveLength</w:t>
            </w:r>
            <w:proofErr w:type="spellEnd"/>
            <w:r w:rsidRPr="00472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Division Multiplexing)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left="288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FDM (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Frequency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Division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Multiplexing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topologie des réseaux locaux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configuration en anneau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configuration en bus linéaire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configuration en étoile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L’arbre actif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33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backbone</w:t>
            </w:r>
            <w:proofErr w:type="spellEnd"/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 de logiciels de gestion de réseau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34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Les équipements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42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câblage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42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connecteurs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42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carte réseau</w:t>
            </w:r>
          </w:p>
          <w:p w:rsidR="00980FD2" w:rsidRPr="00AA37CD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42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terminaux</w:t>
            </w:r>
          </w:p>
          <w:p w:rsidR="00050F56" w:rsidRDefault="00980FD2" w:rsidP="00AC405A">
            <w:pPr>
              <w:pStyle w:val="ListParagraph"/>
              <w:numPr>
                <w:ilvl w:val="4"/>
                <w:numId w:val="94"/>
              </w:numPr>
              <w:tabs>
                <w:tab w:val="left" w:pos="3420"/>
              </w:tabs>
              <w:ind w:firstLine="12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Les concentrateurs, les commutateurs, </w:t>
            </w:r>
          </w:p>
          <w:p w:rsidR="00980FD2" w:rsidRPr="00AA37CD" w:rsidRDefault="00050F56" w:rsidP="00050F56">
            <w:pPr>
              <w:pStyle w:val="ListParagraph"/>
              <w:tabs>
                <w:tab w:val="left" w:pos="3420"/>
              </w:tabs>
              <w:ind w:left="23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</w:t>
            </w:r>
            <w:r w:rsidR="00980FD2"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ponts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plans de câblage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contraintes d'installation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tabs>
                <w:tab w:val="left" w:pos="2430"/>
              </w:tabs>
              <w:ind w:firstLine="8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tendances actuelles du marché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L’adressage IP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tabs>
                <w:tab w:val="left" w:pos="1890"/>
              </w:tabs>
              <w:spacing w:after="200" w:line="276" w:lineRule="auto"/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Classful</w:t>
            </w:r>
            <w:proofErr w:type="spellEnd"/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tabs>
                <w:tab w:val="left" w:pos="1890"/>
              </w:tabs>
              <w:spacing w:after="200" w:line="276" w:lineRule="auto"/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Cassless</w:t>
            </w:r>
            <w:proofErr w:type="spellEnd"/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spacing w:after="200" w:line="276" w:lineRule="auto"/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VLSM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spacing w:after="200" w:line="276" w:lineRule="auto"/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CIDR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tabs>
                <w:tab w:val="left" w:pos="1890"/>
              </w:tabs>
              <w:spacing w:after="200" w:line="276" w:lineRule="auto"/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Sous-réseaux internes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tabs>
                <w:tab w:val="left" w:pos="1890"/>
              </w:tabs>
              <w:spacing w:after="200" w:line="276" w:lineRule="auto"/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Attribution des adresses IP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tabs>
                <w:tab w:val="left" w:pos="1890"/>
              </w:tabs>
              <w:spacing w:after="200" w:line="276" w:lineRule="auto"/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Résolution d’une adresse IP – adresse matérielle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réseaux étendus (WAN)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caractéristiques générales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Fonctionnement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réseaux publics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réseau téléphonique commuté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lignes louées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Opérateurs privés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topologies possibles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Etoile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Maillée ou interconnexion totale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Autres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équipements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carte réseau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modems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routeurs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WAN switch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4"/>
              </w:numPr>
              <w:ind w:firstLine="11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Les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NTUs</w:t>
            </w:r>
            <w:proofErr w:type="spellEnd"/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4"/>
              </w:numPr>
              <w:ind w:firstLine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tendances actuelles du marché.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Exercices sur la détection/correction d’erreur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Idée générale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Idée générale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SNMP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Exercices d’adressage IP (VLSM - CIDR)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Chapitre 4 : Interconnexion de réseaux (10 h)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0"/>
              </w:numPr>
              <w:ind w:left="63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Introduction.</w:t>
            </w:r>
          </w:p>
          <w:p w:rsidR="00980FD2" w:rsidRPr="00980FD2" w:rsidRDefault="00980FD2" w:rsidP="00AC405A">
            <w:pPr>
              <w:pStyle w:val="ListParagraph"/>
              <w:numPr>
                <w:ilvl w:val="1"/>
                <w:numId w:val="90"/>
              </w:numPr>
              <w:ind w:left="63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 to LAN</w:t>
            </w:r>
          </w:p>
          <w:p w:rsidR="00980FD2" w:rsidRPr="00980FD2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1"/>
              </w:numPr>
              <w:ind w:left="63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 to WAN.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Routage 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1"/>
              </w:num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Routage direct et indirect</w:t>
            </w:r>
          </w:p>
          <w:p w:rsidR="00980FD2" w:rsidRPr="00AA37CD" w:rsidRDefault="00980FD2" w:rsidP="00AC405A">
            <w:pPr>
              <w:pStyle w:val="ListParagraph"/>
              <w:numPr>
                <w:ilvl w:val="3"/>
                <w:numId w:val="91"/>
              </w:numPr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Routage statique et dynamique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1"/>
              </w:numPr>
              <w:ind w:left="63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WAN to WAN.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Définition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91"/>
              </w:numPr>
              <w:ind w:left="630" w:hanging="5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Fonctions de l’Interconnexion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Problématique des protocoles différents : énumérer les cas.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91"/>
              </w:num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Traitement des erreurs.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Application directe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Savoir configurer</w:t>
            </w:r>
          </w:p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Concept uniquement</w:t>
            </w: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Chapitre 5 : La sécurité de réseaux (16 h)</w:t>
            </w:r>
          </w:p>
          <w:p w:rsidR="00980FD2" w:rsidRPr="00980FD2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risques et menaces sur les réseaux (définition, exemples).</w:t>
            </w:r>
          </w:p>
          <w:p w:rsidR="00980FD2" w:rsidRPr="00980FD2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Acheminement erroné.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Cheval de Troie.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Bombe logique.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Compromission.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Fraude.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Porte dérobée.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Virus.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Déni de Service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services (définition et exemple)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confidentialité de la transmission.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L’authentification de l’émetteur.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 non répudiation d’un message.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Intégrité des données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L’autorisation 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disponibilité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signature électronique.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Evaluation des risques.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Difficultés.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VLAN (Concept et utilité)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firewalls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Utilisations.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Les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Proxies</w:t>
            </w:r>
            <w:proofErr w:type="spellEnd"/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Utilisations.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9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Les détecteurs d’intrusion :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Utilisations.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9"/>
              </w:numPr>
              <w:ind w:hanging="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Chapitre 6 : La redondance dans les réseaux (4 h)</w:t>
            </w:r>
          </w:p>
          <w:p w:rsidR="00980FD2" w:rsidRPr="00980FD2" w:rsidRDefault="00980FD2" w:rsidP="00AC405A">
            <w:pPr>
              <w:pStyle w:val="ListParagraph"/>
              <w:numPr>
                <w:ilvl w:val="1"/>
                <w:numId w:val="88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 et nécessité de la redondance.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8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Architecture de la redondance au niveau des équipements et des liens.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8"/>
              </w:numPr>
              <w:tabs>
                <w:tab w:val="left" w:pos="990"/>
              </w:tabs>
              <w:ind w:hanging="2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reprise :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8"/>
              </w:numPr>
              <w:tabs>
                <w:tab w:val="left" w:pos="990"/>
              </w:tabs>
              <w:ind w:hanging="2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Détection de la panne.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8"/>
              </w:numPr>
              <w:tabs>
                <w:tab w:val="left" w:pos="990"/>
              </w:tabs>
              <w:ind w:hanging="2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Passage à la solution de secours. (RAID 0, 1, 5, présent)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8"/>
              </w:numPr>
              <w:tabs>
                <w:tab w:val="left" w:pos="990"/>
              </w:tabs>
              <w:ind w:hanging="2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Retour à l’environnement normal.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Chapitre 7 : Le monde du net (10 h)</w:t>
            </w:r>
          </w:p>
          <w:p w:rsidR="00980FD2" w:rsidRPr="00980FD2" w:rsidRDefault="00980FD2" w:rsidP="00AC405A">
            <w:pPr>
              <w:pStyle w:val="ListParagraph"/>
              <w:numPr>
                <w:ilvl w:val="1"/>
                <w:numId w:val="87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 du réseau Internet.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Domaines d’utilisation.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Gestion du réseau.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 topologie.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Internet Service Provider.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7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Intranet.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 du réseau Intranet.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Domaines d’utilisation.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7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Extranet.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 du réseau Extranet.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Domaines d’utilisation.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AA37CD" w:rsidRDefault="00980FD2" w:rsidP="00AC405A">
            <w:pPr>
              <w:pStyle w:val="ListParagraph"/>
              <w:numPr>
                <w:ilvl w:val="1"/>
                <w:numId w:val="87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Infranet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Utilités du réseau </w:t>
            </w:r>
            <w:proofErr w:type="spellStart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Infranet</w:t>
            </w:r>
            <w:proofErr w:type="spellEnd"/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Domaines d’utilisation.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  <w:p w:rsidR="00980FD2" w:rsidRPr="00980FD2" w:rsidRDefault="00980FD2" w:rsidP="00AC405A">
            <w:pPr>
              <w:pStyle w:val="ListParagraph"/>
              <w:numPr>
                <w:ilvl w:val="1"/>
                <w:numId w:val="87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C44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Les</w:t>
            </w:r>
            <w:r w:rsidRPr="0098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VPN (Virtual Private Network).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Définition.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Utilités d’un VPN.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Domaines d’utilisation.</w:t>
            </w:r>
          </w:p>
          <w:p w:rsidR="00980FD2" w:rsidRPr="00AA37CD" w:rsidRDefault="00980FD2" w:rsidP="00AC405A">
            <w:pPr>
              <w:pStyle w:val="ListParagraph"/>
              <w:numPr>
                <w:ilvl w:val="2"/>
                <w:numId w:val="87"/>
              </w:numPr>
              <w:ind w:hanging="1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Exemples.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FD2" w:rsidRPr="00AA37CD" w:rsidTr="002C443D">
        <w:tc>
          <w:tcPr>
            <w:tcW w:w="7488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Chapitre 8 : </w:t>
            </w:r>
            <w:r w:rsidRPr="00AA3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Cas Pratique (10 h)</w:t>
            </w:r>
          </w:p>
          <w:p w:rsidR="00980FD2" w:rsidRPr="00AA37CD" w:rsidRDefault="00980FD2" w:rsidP="00980FD2">
            <w:pPr>
              <w:pStyle w:val="ListParagraph"/>
              <w:numPr>
                <w:ilvl w:val="1"/>
                <w:numId w:val="7"/>
              </w:numPr>
              <w:ind w:left="450" w:hanging="4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Application en laboratoire des notions développées dans le cours, notamment sur l’utilisation d’un logiciel de gestion d’un réseau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Identification des éléments.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Identification des ports en panne ou non utilisés.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Ping sur un port,…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Utilisation d’un logiciel de représentation graphique des symboles de matériel, d’équipements et de liens pour dessiner la topologie d’un réseau.</w:t>
            </w:r>
          </w:p>
          <w:p w:rsidR="00980FD2" w:rsidRPr="00AA37CD" w:rsidRDefault="00980FD2" w:rsidP="00980FD2">
            <w:pPr>
              <w:pStyle w:val="ListParagraph"/>
              <w:numPr>
                <w:ilvl w:val="1"/>
                <w:numId w:val="7"/>
              </w:numPr>
              <w:ind w:left="450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Conception d’un petit réseau local d’une vingtaine de points :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Topologie.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Diagramme.</w:t>
            </w:r>
          </w:p>
          <w:p w:rsidR="00980FD2" w:rsidRPr="00980FD2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Câblage.</w:t>
            </w:r>
          </w:p>
          <w:p w:rsidR="00980FD2" w:rsidRPr="00AA37CD" w:rsidRDefault="00980FD2" w:rsidP="00980FD2">
            <w:pPr>
              <w:pStyle w:val="ListParagraph"/>
              <w:numPr>
                <w:ilvl w:val="2"/>
                <w:numId w:val="7"/>
              </w:numPr>
              <w:ind w:left="1170" w:hanging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37CD">
              <w:rPr>
                <w:rFonts w:ascii="Times New Roman" w:hAnsi="Times New Roman" w:cs="Times New Roman"/>
                <w:sz w:val="24"/>
                <w:szCs w:val="24"/>
              </w:rPr>
              <w:t>Adressage.</w:t>
            </w:r>
          </w:p>
        </w:tc>
        <w:tc>
          <w:tcPr>
            <w:tcW w:w="2610" w:type="dxa"/>
          </w:tcPr>
          <w:p w:rsidR="00980FD2" w:rsidRPr="00AA37CD" w:rsidRDefault="00980FD2" w:rsidP="002C44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Méthodes d’enseignement</w:t>
      </w:r>
    </w:p>
    <w:p w:rsidR="00980FD2" w:rsidRPr="00AA37CD" w:rsidRDefault="00980FD2" w:rsidP="002C443D">
      <w:pPr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Cours magistral.</w:t>
      </w:r>
    </w:p>
    <w:p w:rsidR="0046048A" w:rsidRDefault="0046048A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lastRenderedPageBreak/>
        <w:t>Méthodes d’évaluation</w:t>
      </w:r>
    </w:p>
    <w:p w:rsidR="00980FD2" w:rsidRPr="00AA37CD" w:rsidRDefault="00980FD2" w:rsidP="002C443D">
      <w:pPr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Contrôles et examens écrits</w:t>
      </w: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Références bibliographiques</w:t>
      </w:r>
    </w:p>
    <w:p w:rsidR="00980FD2" w:rsidRPr="00980FD2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80F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Computer Networks / Andrew S. </w:t>
      </w:r>
      <w:proofErr w:type="spellStart"/>
      <w:r w:rsidRPr="00980F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Tanenbaum</w:t>
      </w:r>
      <w:proofErr w:type="spellEnd"/>
      <w:r w:rsidRPr="00980F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/ Editions Prentice Hall.</w:t>
      </w:r>
    </w:p>
    <w:p w:rsidR="00980FD2" w:rsidRPr="00AA37CD" w:rsidRDefault="00980FD2" w:rsidP="002C443D">
      <w:pPr>
        <w:pStyle w:val="ListParagraph"/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Versions française : Réseaux : Architectures, protocoles, applications</w:t>
      </w:r>
    </w:p>
    <w:p w:rsidR="00980FD2" w:rsidRPr="00980FD2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80F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Computer Networks and Internets / Douglas E. Comer / Second Edition.</w:t>
      </w:r>
    </w:p>
    <w:p w:rsidR="00980FD2" w:rsidRPr="00AA37CD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Les Réseaux / Guy </w:t>
      </w:r>
      <w:proofErr w:type="spellStart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Pujolle</w:t>
      </w:r>
      <w:proofErr w:type="spellEnd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Editions Eyrolles.</w:t>
      </w:r>
    </w:p>
    <w:p w:rsidR="00980FD2" w:rsidRPr="00980FD2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80F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Internetworking, a guide to networks communications / Mark A. Miller, P.E.</w:t>
      </w:r>
    </w:p>
    <w:p w:rsidR="00980FD2" w:rsidRPr="00AA37CD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Informatique pour la Comptabilité et la Gestion / Eliane </w:t>
      </w:r>
      <w:proofErr w:type="spellStart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Bernard.Fanouillet</w:t>
      </w:r>
      <w:proofErr w:type="spellEnd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et Faouzi </w:t>
      </w:r>
      <w:proofErr w:type="spellStart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Boufares</w:t>
      </w:r>
      <w:proofErr w:type="spellEnd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Editions </w:t>
      </w:r>
      <w:proofErr w:type="spellStart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Eska</w:t>
      </w:r>
      <w:proofErr w:type="spellEnd"/>
    </w:p>
    <w:p w:rsidR="00980FD2" w:rsidRPr="00AA37CD" w:rsidRDefault="00980FD2" w:rsidP="00AC405A">
      <w:pPr>
        <w:pStyle w:val="ListParagraph"/>
        <w:numPr>
          <w:ilvl w:val="0"/>
          <w:numId w:val="57"/>
        </w:numPr>
        <w:spacing w:after="0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Technologie des Ordinateurs et des Réseaux (cours et exercices corrigés) / </w:t>
      </w:r>
      <w:proofErr w:type="spellStart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Dunod</w:t>
      </w:r>
      <w:proofErr w:type="spellEnd"/>
      <w:r w:rsidRPr="00AA37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980FD2" w:rsidRPr="00AA37CD" w:rsidRDefault="00980FD2" w:rsidP="002C443D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A37C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Références web</w:t>
      </w:r>
    </w:p>
    <w:p w:rsidR="00980FD2" w:rsidRPr="00AA37CD" w:rsidRDefault="00E952F7" w:rsidP="002C443D">
      <w:pPr>
        <w:rPr>
          <w:rFonts w:ascii="Times New Roman" w:hAnsi="Times New Roman" w:cs="Times New Roman"/>
          <w:color w:val="000000" w:themeColor="text1"/>
        </w:rPr>
      </w:pPr>
      <w:hyperlink r:id="rId9" w:history="1">
        <w:r w:rsidR="00980FD2" w:rsidRPr="00AA37CD">
          <w:rPr>
            <w:rStyle w:val="Hyperlink"/>
            <w:rFonts w:ascii="Times New Roman" w:hAnsi="Times New Roman" w:cs="Times New Roman"/>
            <w:color w:val="000000" w:themeColor="text1"/>
          </w:rPr>
          <w:t>http://cours.toocharger.com/cours/informatique/reseaux/</w:t>
        </w:r>
      </w:hyperlink>
    </w:p>
    <w:p w:rsidR="00980FD2" w:rsidRPr="00AA37CD" w:rsidRDefault="00E952F7" w:rsidP="002C443D">
      <w:pPr>
        <w:rPr>
          <w:rFonts w:ascii="Times New Roman" w:hAnsi="Times New Roman" w:cs="Times New Roman"/>
          <w:color w:val="000000" w:themeColor="text1"/>
        </w:rPr>
      </w:pPr>
      <w:hyperlink r:id="rId10" w:history="1">
        <w:r w:rsidR="00980FD2" w:rsidRPr="00AA37CD">
          <w:rPr>
            <w:rStyle w:val="Hyperlink"/>
            <w:rFonts w:ascii="Times New Roman" w:hAnsi="Times New Roman" w:cs="Times New Roman"/>
            <w:color w:val="000000" w:themeColor="text1"/>
          </w:rPr>
          <w:t>http://ressources.iamm.fr/udet/udet2000/udet2000/ressources/thomas/internet/internet.pdf</w:t>
        </w:r>
      </w:hyperlink>
    </w:p>
    <w:p w:rsidR="00980FD2" w:rsidRDefault="00E952F7" w:rsidP="002C443D">
      <w:pPr>
        <w:rPr>
          <w:rStyle w:val="Hyperlink"/>
          <w:rFonts w:ascii="Times New Roman" w:hAnsi="Times New Roman" w:cs="Times New Roman"/>
          <w:color w:val="000000" w:themeColor="text1"/>
        </w:rPr>
      </w:pPr>
      <w:hyperlink r:id="rId11" w:history="1">
        <w:r w:rsidR="00980FD2" w:rsidRPr="00AA37CD">
          <w:rPr>
            <w:rStyle w:val="Hyperlink"/>
            <w:rFonts w:ascii="Times New Roman" w:hAnsi="Times New Roman" w:cs="Times New Roman"/>
            <w:color w:val="000000" w:themeColor="text1"/>
          </w:rPr>
          <w:t>http://www.commentcamarche.net/</w:t>
        </w:r>
      </w:hyperlink>
    </w:p>
    <w:p w:rsidR="00E952F7" w:rsidRDefault="00E952F7" w:rsidP="002C443D">
      <w:pPr>
        <w:rPr>
          <w:rStyle w:val="Hyperlink"/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E952F7" w:rsidSect="00B26A63">
      <w:headerReference w:type="default" r:id="rId12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84" w:rsidRDefault="00510984" w:rsidP="00926C2D">
      <w:pPr>
        <w:spacing w:after="0" w:line="240" w:lineRule="auto"/>
      </w:pPr>
      <w:r>
        <w:separator/>
      </w:r>
    </w:p>
  </w:endnote>
  <w:end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84" w:rsidRDefault="00510984" w:rsidP="00926C2D">
      <w:pPr>
        <w:spacing w:after="0" w:line="240" w:lineRule="auto"/>
      </w:pPr>
      <w:r>
        <w:separator/>
      </w:r>
    </w:p>
  </w:footnote>
  <w:foot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10984" w:rsidRPr="00943674">
      <w:trPr>
        <w:trHeight w:val="288"/>
      </w:trPr>
      <w:tc>
        <w:tcPr>
          <w:tcW w:w="7765" w:type="dxa"/>
        </w:tcPr>
        <w:p w:rsidR="00510984" w:rsidRPr="00943674" w:rsidRDefault="00510984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10984" w:rsidRPr="00943674" w:rsidRDefault="00510984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10984" w:rsidRDefault="005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E2719"/>
    <w:rsid w:val="004F65BA"/>
    <w:rsid w:val="00510984"/>
    <w:rsid w:val="0052163F"/>
    <w:rsid w:val="005339DD"/>
    <w:rsid w:val="005349D6"/>
    <w:rsid w:val="00546B58"/>
    <w:rsid w:val="00552A33"/>
    <w:rsid w:val="00553067"/>
    <w:rsid w:val="005616A9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13AC2"/>
    <w:rsid w:val="00C2575F"/>
    <w:rsid w:val="00C32555"/>
    <w:rsid w:val="00C34E19"/>
    <w:rsid w:val="00C65E5C"/>
    <w:rsid w:val="00C673BB"/>
    <w:rsid w:val="00C82459"/>
    <w:rsid w:val="00C836CD"/>
    <w:rsid w:val="00C85A60"/>
    <w:rsid w:val="00CA2C88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2F7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94F83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mmentcamarche.ne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essources.iamm.fr/udet/udet2000/udet2000/ressources/thomas/internet/internet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cours.toocharger.com/cours/informatique/reseaux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BE9E17-A72D-437B-BA40-8354237F2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30</cp:revision>
  <cp:lastPrinted>2014-02-14T09:41:00Z</cp:lastPrinted>
  <dcterms:created xsi:type="dcterms:W3CDTF">2014-02-14T09:50:00Z</dcterms:created>
  <dcterms:modified xsi:type="dcterms:W3CDTF">2019-07-24T06:06:00Z</dcterms:modified>
</cp:coreProperties>
</file>